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F25C3" w14:textId="1A055CB4" w:rsidR="00D220B3" w:rsidRDefault="00D54C22">
      <w:pPr>
        <w:jc w:val="center"/>
        <w:rPr>
          <w:sz w:val="26"/>
          <w:szCs w:val="26"/>
        </w:rPr>
      </w:pPr>
      <w:r>
        <w:rPr>
          <w:sz w:val="26"/>
          <w:szCs w:val="26"/>
        </w:rPr>
        <w:t>Reconciling Ministry Survey (2025)</w:t>
      </w:r>
    </w:p>
    <w:p w14:paraId="2F7F25C4" w14:textId="77777777" w:rsidR="00D220B3" w:rsidRDefault="00D54C22">
      <w:pPr>
        <w:jc w:val="center"/>
      </w:pPr>
      <w:r>
        <w:t>Calvary United Methodist Church</w:t>
      </w:r>
    </w:p>
    <w:p w14:paraId="16833B38" w14:textId="77777777" w:rsidR="003E1D99" w:rsidRDefault="003E1D99">
      <w:pPr>
        <w:rPr>
          <w:color w:val="212121"/>
          <w:sz w:val="24"/>
          <w:szCs w:val="24"/>
        </w:rPr>
      </w:pPr>
    </w:p>
    <w:p w14:paraId="2F7F25C6" w14:textId="51BA1485" w:rsidR="00D220B3" w:rsidRDefault="0029797E">
      <w:pPr>
        <w:rPr>
          <w:color w:val="212121"/>
          <w:sz w:val="24"/>
          <w:szCs w:val="24"/>
        </w:rPr>
      </w:pPr>
      <w:r>
        <w:rPr>
          <w:color w:val="212121"/>
          <w:sz w:val="24"/>
          <w:szCs w:val="24"/>
        </w:rPr>
        <w:t>T</w:t>
      </w:r>
      <w:r w:rsidR="00E6440A">
        <w:rPr>
          <w:color w:val="212121"/>
          <w:sz w:val="24"/>
          <w:szCs w:val="24"/>
        </w:rPr>
        <w:t xml:space="preserve">he General Conference of </w:t>
      </w:r>
      <w:r w:rsidR="00222826">
        <w:rPr>
          <w:color w:val="212121"/>
          <w:sz w:val="24"/>
          <w:szCs w:val="24"/>
        </w:rPr>
        <w:t xml:space="preserve">the United Methodist Church in 2024 </w:t>
      </w:r>
      <w:r w:rsidR="00E92F0E">
        <w:rPr>
          <w:color w:val="212121"/>
          <w:sz w:val="24"/>
          <w:szCs w:val="24"/>
        </w:rPr>
        <w:t xml:space="preserve">voted to remove from </w:t>
      </w:r>
      <w:r w:rsidR="00786A74">
        <w:rPr>
          <w:color w:val="212121"/>
          <w:sz w:val="24"/>
          <w:szCs w:val="24"/>
        </w:rPr>
        <w:t xml:space="preserve">church </w:t>
      </w:r>
      <w:r w:rsidR="00E92F0E">
        <w:rPr>
          <w:color w:val="212121"/>
          <w:sz w:val="24"/>
          <w:szCs w:val="24"/>
        </w:rPr>
        <w:t xml:space="preserve">policy </w:t>
      </w:r>
      <w:r w:rsidR="00786A74">
        <w:rPr>
          <w:color w:val="212121"/>
          <w:sz w:val="24"/>
          <w:szCs w:val="24"/>
        </w:rPr>
        <w:t xml:space="preserve">in </w:t>
      </w:r>
      <w:r w:rsidR="00313650" w:rsidRPr="00313650">
        <w:rPr>
          <w:i/>
          <w:iCs/>
          <w:color w:val="212121"/>
          <w:sz w:val="24"/>
          <w:szCs w:val="24"/>
        </w:rPr>
        <w:t>The</w:t>
      </w:r>
      <w:r w:rsidR="00786A74" w:rsidRPr="00313650">
        <w:rPr>
          <w:i/>
          <w:iCs/>
          <w:color w:val="212121"/>
          <w:sz w:val="24"/>
          <w:szCs w:val="24"/>
        </w:rPr>
        <w:t xml:space="preserve"> B</w:t>
      </w:r>
      <w:r w:rsidR="00E92F0E" w:rsidRPr="00313650">
        <w:rPr>
          <w:i/>
          <w:iCs/>
          <w:color w:val="212121"/>
          <w:sz w:val="24"/>
          <w:szCs w:val="24"/>
        </w:rPr>
        <w:t>ook of Discipline</w:t>
      </w:r>
      <w:r w:rsidR="00993DB9">
        <w:rPr>
          <w:color w:val="212121"/>
          <w:sz w:val="24"/>
          <w:szCs w:val="24"/>
        </w:rPr>
        <w:t xml:space="preserve"> </w:t>
      </w:r>
      <w:r w:rsidR="000E43F3">
        <w:rPr>
          <w:color w:val="212121"/>
          <w:sz w:val="24"/>
          <w:szCs w:val="24"/>
        </w:rPr>
        <w:t xml:space="preserve">language </w:t>
      </w:r>
      <w:r w:rsidR="00313650">
        <w:rPr>
          <w:color w:val="212121"/>
          <w:sz w:val="24"/>
          <w:szCs w:val="24"/>
        </w:rPr>
        <w:t xml:space="preserve">deemed to be </w:t>
      </w:r>
      <w:r w:rsidR="00FA04F3">
        <w:rPr>
          <w:color w:val="212121"/>
          <w:sz w:val="24"/>
          <w:szCs w:val="24"/>
        </w:rPr>
        <w:t>harmful to the LGBTQIA+ community</w:t>
      </w:r>
      <w:r w:rsidR="00C354C8">
        <w:rPr>
          <w:color w:val="212121"/>
          <w:sz w:val="24"/>
          <w:szCs w:val="24"/>
        </w:rPr>
        <w:t>.</w:t>
      </w:r>
      <w:r w:rsidR="008559DF">
        <w:rPr>
          <w:color w:val="212121"/>
          <w:sz w:val="24"/>
          <w:szCs w:val="24"/>
        </w:rPr>
        <w:t xml:space="preserve"> In response to that policy change</w:t>
      </w:r>
      <w:r w:rsidR="00DA5E7A">
        <w:rPr>
          <w:color w:val="212121"/>
          <w:sz w:val="24"/>
          <w:szCs w:val="24"/>
        </w:rPr>
        <w:t xml:space="preserve">, a </w:t>
      </w:r>
      <w:r>
        <w:rPr>
          <w:color w:val="212121"/>
          <w:sz w:val="24"/>
          <w:szCs w:val="24"/>
        </w:rPr>
        <w:t xml:space="preserve">Reconciling Ministry Team </w:t>
      </w:r>
      <w:r w:rsidR="00DA5E7A">
        <w:rPr>
          <w:color w:val="212121"/>
          <w:sz w:val="24"/>
          <w:szCs w:val="24"/>
        </w:rPr>
        <w:t xml:space="preserve">was </w:t>
      </w:r>
      <w:r w:rsidR="00F57497">
        <w:rPr>
          <w:color w:val="212121"/>
          <w:sz w:val="24"/>
          <w:szCs w:val="24"/>
        </w:rPr>
        <w:t xml:space="preserve">approved </w:t>
      </w:r>
      <w:r w:rsidR="000F46D3">
        <w:rPr>
          <w:color w:val="212121"/>
          <w:sz w:val="24"/>
          <w:szCs w:val="24"/>
        </w:rPr>
        <w:t xml:space="preserve">last fall </w:t>
      </w:r>
      <w:r w:rsidR="00F57497">
        <w:rPr>
          <w:color w:val="212121"/>
          <w:sz w:val="24"/>
          <w:szCs w:val="24"/>
        </w:rPr>
        <w:t xml:space="preserve">by Calvary’s Church Council </w:t>
      </w:r>
      <w:r w:rsidR="00C10E0B">
        <w:rPr>
          <w:color w:val="212121"/>
          <w:sz w:val="24"/>
          <w:szCs w:val="24"/>
        </w:rPr>
        <w:t xml:space="preserve">to serve </w:t>
      </w:r>
      <w:r w:rsidR="00C06FC6">
        <w:rPr>
          <w:color w:val="212121"/>
          <w:sz w:val="24"/>
          <w:szCs w:val="24"/>
        </w:rPr>
        <w:t>as</w:t>
      </w:r>
      <w:r>
        <w:rPr>
          <w:color w:val="212121"/>
          <w:sz w:val="24"/>
          <w:szCs w:val="24"/>
        </w:rPr>
        <w:t xml:space="preserve"> a working group within the Calvary congregation </w:t>
      </w:r>
      <w:r w:rsidR="00246722">
        <w:rPr>
          <w:color w:val="212121"/>
          <w:sz w:val="24"/>
          <w:szCs w:val="24"/>
        </w:rPr>
        <w:t>to consider</w:t>
      </w:r>
      <w:r w:rsidR="00714818">
        <w:rPr>
          <w:color w:val="212121"/>
          <w:sz w:val="24"/>
          <w:szCs w:val="24"/>
        </w:rPr>
        <w:t xml:space="preserve"> </w:t>
      </w:r>
      <w:r>
        <w:rPr>
          <w:color w:val="212121"/>
          <w:sz w:val="24"/>
          <w:szCs w:val="24"/>
        </w:rPr>
        <w:t>new policies and practices that we might adopt as a congregation.</w:t>
      </w:r>
      <w:r w:rsidR="007B5101">
        <w:rPr>
          <w:color w:val="212121"/>
          <w:sz w:val="24"/>
          <w:szCs w:val="24"/>
        </w:rPr>
        <w:t xml:space="preserve"> Toward that end,</w:t>
      </w:r>
      <w:r w:rsidR="00410E81">
        <w:rPr>
          <w:color w:val="212121"/>
          <w:sz w:val="24"/>
          <w:szCs w:val="24"/>
        </w:rPr>
        <w:t xml:space="preserve"> t</w:t>
      </w:r>
      <w:r>
        <w:rPr>
          <w:color w:val="212121"/>
          <w:sz w:val="24"/>
          <w:szCs w:val="24"/>
        </w:rPr>
        <w:t>he team</w:t>
      </w:r>
      <w:r w:rsidR="00410E81">
        <w:rPr>
          <w:color w:val="212121"/>
          <w:sz w:val="24"/>
          <w:szCs w:val="24"/>
        </w:rPr>
        <w:t xml:space="preserve"> requests your assistance </w:t>
      </w:r>
      <w:r w:rsidR="001735A7">
        <w:rPr>
          <w:color w:val="212121"/>
          <w:sz w:val="24"/>
          <w:szCs w:val="24"/>
        </w:rPr>
        <w:t>in responding to the following questions.</w:t>
      </w:r>
      <w:r w:rsidR="007171B2">
        <w:rPr>
          <w:color w:val="212121"/>
          <w:sz w:val="24"/>
          <w:szCs w:val="24"/>
        </w:rPr>
        <w:t xml:space="preserve"> </w:t>
      </w:r>
    </w:p>
    <w:p w14:paraId="2F7F25C7" w14:textId="77777777" w:rsidR="00D220B3" w:rsidRDefault="00D54C22">
      <w:pPr>
        <w:rPr>
          <w:color w:val="212121"/>
          <w:sz w:val="24"/>
          <w:szCs w:val="24"/>
        </w:rPr>
      </w:pPr>
      <w:r>
        <w:rPr>
          <w:color w:val="212121"/>
          <w:sz w:val="24"/>
          <w:szCs w:val="24"/>
        </w:rPr>
        <w:t xml:space="preserve"> </w:t>
      </w:r>
    </w:p>
    <w:p w14:paraId="2F7F25C8" w14:textId="23B6B6C8" w:rsidR="00D220B3" w:rsidRDefault="00D54C22">
      <w:pPr>
        <w:numPr>
          <w:ilvl w:val="0"/>
          <w:numId w:val="1"/>
        </w:numPr>
        <w:rPr>
          <w:color w:val="212121"/>
          <w:sz w:val="24"/>
          <w:szCs w:val="24"/>
        </w:rPr>
      </w:pPr>
      <w:r>
        <w:rPr>
          <w:color w:val="212121"/>
          <w:sz w:val="24"/>
          <w:szCs w:val="24"/>
        </w:rPr>
        <w:t>The church does not currently have a policy about the use of the church buildings being used for same sex weddings. Would you be in favor of the church allowing its building to be used for the celebrations of same sex marriages?</w:t>
      </w:r>
    </w:p>
    <w:p w14:paraId="2F7F25C9" w14:textId="77777777" w:rsidR="00D220B3" w:rsidRDefault="00D54C22">
      <w:pPr>
        <w:rPr>
          <w:color w:val="212121"/>
          <w:sz w:val="24"/>
          <w:szCs w:val="24"/>
        </w:rPr>
      </w:pPr>
      <w:r>
        <w:rPr>
          <w:color w:val="212121"/>
          <w:sz w:val="24"/>
          <w:szCs w:val="24"/>
        </w:rPr>
        <w:t xml:space="preserve"> </w:t>
      </w:r>
    </w:p>
    <w:p w14:paraId="2F7F25CA" w14:textId="77777777" w:rsidR="00D220B3" w:rsidRDefault="00D54C22">
      <w:pPr>
        <w:rPr>
          <w:color w:val="212121"/>
          <w:sz w:val="24"/>
          <w:szCs w:val="24"/>
        </w:rPr>
      </w:pPr>
      <w:r>
        <w:rPr>
          <w:color w:val="212121"/>
          <w:sz w:val="24"/>
          <w:szCs w:val="24"/>
        </w:rPr>
        <w:t>Please circle the number under the item that best reflects your opinion:</w:t>
      </w:r>
    </w:p>
    <w:p w14:paraId="2F7F25CB" w14:textId="77777777" w:rsidR="00D220B3" w:rsidRDefault="00D220B3">
      <w:pPr>
        <w:rPr>
          <w:color w:val="212121"/>
          <w:sz w:val="24"/>
          <w:szCs w:val="24"/>
        </w:rPr>
      </w:pPr>
    </w:p>
    <w:p w14:paraId="2F7F25CC" w14:textId="6A10D554" w:rsidR="00D220B3" w:rsidRDefault="00D54C22">
      <w:pPr>
        <w:rPr>
          <w:color w:val="212121"/>
          <w:sz w:val="24"/>
          <w:szCs w:val="24"/>
        </w:rPr>
      </w:pPr>
      <w:r>
        <w:rPr>
          <w:color w:val="212121"/>
          <w:sz w:val="24"/>
          <w:szCs w:val="24"/>
        </w:rPr>
        <w:t xml:space="preserve">        Not in favor                                      neutral                                                  </w:t>
      </w:r>
      <w:proofErr w:type="gramStart"/>
      <w:r w:rsidR="00313650">
        <w:rPr>
          <w:color w:val="212121"/>
          <w:sz w:val="24"/>
          <w:szCs w:val="24"/>
        </w:rPr>
        <w:t>I</w:t>
      </w:r>
      <w:r>
        <w:rPr>
          <w:color w:val="212121"/>
          <w:sz w:val="24"/>
          <w:szCs w:val="24"/>
        </w:rPr>
        <w:t>n</w:t>
      </w:r>
      <w:proofErr w:type="gramEnd"/>
      <w:r>
        <w:rPr>
          <w:color w:val="212121"/>
          <w:sz w:val="24"/>
          <w:szCs w:val="24"/>
        </w:rPr>
        <w:t xml:space="preserve"> favor</w:t>
      </w:r>
    </w:p>
    <w:p w14:paraId="2F7F25CD" w14:textId="77777777" w:rsidR="00D220B3" w:rsidRDefault="00D54C22">
      <w:pPr>
        <w:rPr>
          <w:color w:val="212121"/>
          <w:sz w:val="24"/>
          <w:szCs w:val="24"/>
        </w:rPr>
      </w:pPr>
      <w:r>
        <w:rPr>
          <w:color w:val="212121"/>
          <w:sz w:val="24"/>
          <w:szCs w:val="24"/>
        </w:rPr>
        <w:t xml:space="preserve">            1                           2           </w:t>
      </w:r>
      <w:r>
        <w:rPr>
          <w:color w:val="212121"/>
          <w:sz w:val="24"/>
          <w:szCs w:val="24"/>
        </w:rPr>
        <w:tab/>
        <w:t xml:space="preserve">      3           </w:t>
      </w:r>
      <w:r>
        <w:rPr>
          <w:color w:val="212121"/>
          <w:sz w:val="24"/>
          <w:szCs w:val="24"/>
        </w:rPr>
        <w:tab/>
        <w:t xml:space="preserve">            4                    </w:t>
      </w:r>
      <w:r>
        <w:rPr>
          <w:color w:val="212121"/>
          <w:sz w:val="24"/>
          <w:szCs w:val="24"/>
        </w:rPr>
        <w:tab/>
        <w:t>5</w:t>
      </w:r>
    </w:p>
    <w:p w14:paraId="2F7F25CE" w14:textId="77777777" w:rsidR="00D220B3" w:rsidRDefault="00D54C22">
      <w:pPr>
        <w:rPr>
          <w:color w:val="212121"/>
          <w:sz w:val="24"/>
          <w:szCs w:val="24"/>
        </w:rPr>
      </w:pPr>
      <w:r>
        <w:rPr>
          <w:color w:val="212121"/>
          <w:sz w:val="24"/>
          <w:szCs w:val="24"/>
        </w:rPr>
        <w:t xml:space="preserve"> </w:t>
      </w:r>
    </w:p>
    <w:p w14:paraId="2F7F25D1" w14:textId="77777777" w:rsidR="00D220B3" w:rsidRDefault="00D54C22">
      <w:pPr>
        <w:rPr>
          <w:color w:val="212121"/>
          <w:sz w:val="24"/>
          <w:szCs w:val="24"/>
        </w:rPr>
      </w:pPr>
      <w:r>
        <w:rPr>
          <w:color w:val="212121"/>
          <w:sz w:val="24"/>
          <w:szCs w:val="24"/>
        </w:rPr>
        <w:t>What are your questions, thoughts, comments about adopting such a policy?</w:t>
      </w:r>
    </w:p>
    <w:p w14:paraId="2F7F25D2" w14:textId="77777777" w:rsidR="00D220B3" w:rsidRDefault="00D54C22">
      <w:pPr>
        <w:rPr>
          <w:color w:val="212121"/>
          <w:sz w:val="24"/>
          <w:szCs w:val="24"/>
        </w:rPr>
      </w:pPr>
      <w:r>
        <w:rPr>
          <w:color w:val="212121"/>
          <w:sz w:val="24"/>
          <w:szCs w:val="24"/>
        </w:rPr>
        <w:t xml:space="preserve"> </w:t>
      </w:r>
    </w:p>
    <w:p w14:paraId="2F7F25D3" w14:textId="77777777" w:rsidR="00D220B3" w:rsidRDefault="00D54C22">
      <w:pPr>
        <w:rPr>
          <w:color w:val="212121"/>
          <w:sz w:val="24"/>
          <w:szCs w:val="24"/>
        </w:rPr>
      </w:pPr>
      <w:r>
        <w:rPr>
          <w:color w:val="212121"/>
          <w:sz w:val="24"/>
          <w:szCs w:val="24"/>
        </w:rPr>
        <w:t xml:space="preserve"> </w:t>
      </w:r>
    </w:p>
    <w:p w14:paraId="2F7F25D4" w14:textId="77777777" w:rsidR="00D220B3" w:rsidRDefault="00D220B3">
      <w:pPr>
        <w:rPr>
          <w:color w:val="212121"/>
          <w:sz w:val="24"/>
          <w:szCs w:val="24"/>
        </w:rPr>
      </w:pPr>
    </w:p>
    <w:p w14:paraId="2F7F25D5" w14:textId="77777777" w:rsidR="00D220B3" w:rsidRDefault="00D54C22">
      <w:pPr>
        <w:rPr>
          <w:color w:val="212121"/>
          <w:sz w:val="24"/>
          <w:szCs w:val="24"/>
        </w:rPr>
      </w:pPr>
      <w:r>
        <w:rPr>
          <w:color w:val="212121"/>
          <w:sz w:val="24"/>
          <w:szCs w:val="24"/>
        </w:rPr>
        <w:t xml:space="preserve"> </w:t>
      </w:r>
    </w:p>
    <w:p w14:paraId="2F7F25D6" w14:textId="77777777" w:rsidR="00D220B3" w:rsidRDefault="00D54C22">
      <w:pPr>
        <w:numPr>
          <w:ilvl w:val="0"/>
          <w:numId w:val="1"/>
        </w:numPr>
        <w:rPr>
          <w:color w:val="212121"/>
          <w:sz w:val="24"/>
          <w:szCs w:val="24"/>
        </w:rPr>
      </w:pPr>
      <w:r>
        <w:rPr>
          <w:color w:val="212121"/>
          <w:sz w:val="24"/>
          <w:szCs w:val="24"/>
        </w:rPr>
        <w:t xml:space="preserve">If Calvary UMC were to become a Reconciling Ministry Congregation, the church would take a vote to adopt the following statement to guide their mission and ministry. </w:t>
      </w:r>
    </w:p>
    <w:p w14:paraId="2F7F25D7" w14:textId="77777777" w:rsidR="00D220B3" w:rsidRDefault="00D54C22">
      <w:pPr>
        <w:rPr>
          <w:color w:val="212121"/>
          <w:sz w:val="24"/>
          <w:szCs w:val="24"/>
        </w:rPr>
      </w:pPr>
      <w:r>
        <w:rPr>
          <w:color w:val="212121"/>
          <w:sz w:val="24"/>
          <w:szCs w:val="24"/>
        </w:rPr>
        <w:t xml:space="preserve"> </w:t>
      </w:r>
    </w:p>
    <w:p w14:paraId="2F7F25D8" w14:textId="77777777" w:rsidR="00D220B3" w:rsidRDefault="00D54C22">
      <w:pPr>
        <w:ind w:left="720"/>
        <w:rPr>
          <w:b/>
          <w:color w:val="6E298D"/>
          <w:sz w:val="24"/>
          <w:szCs w:val="24"/>
          <w:highlight w:val="white"/>
        </w:rPr>
      </w:pPr>
      <w:r>
        <w:rPr>
          <w:b/>
          <w:color w:val="6E298D"/>
          <w:sz w:val="24"/>
          <w:szCs w:val="24"/>
          <w:highlight w:val="white"/>
        </w:rPr>
        <w:t>“We celebrate God’s gift of diversity and value the wholeness made possible in community equally shared and shepherded by all. We welcome and affirm people of every gender identity, gender expression, and sexual orientation, who are also of every age, race, ethnicity, physical and mental ability, level of education, and family structure, and of every economic, immigration, marital, and social status, and so much more. We acknowledge that we live in a world of profound social, economic, and political inequities. As followers of Jesus, we commit ourselves to the pursuit of justice and pledge to stand in solidarity with all who are marginalized and oppressed.”</w:t>
      </w:r>
    </w:p>
    <w:p w14:paraId="2F7F25D9" w14:textId="77777777" w:rsidR="00D220B3" w:rsidRDefault="00D54C22">
      <w:pPr>
        <w:ind w:left="720"/>
        <w:rPr>
          <w:color w:val="212121"/>
          <w:sz w:val="24"/>
          <w:szCs w:val="24"/>
        </w:rPr>
      </w:pPr>
      <w:r>
        <w:rPr>
          <w:color w:val="212121"/>
          <w:sz w:val="24"/>
          <w:szCs w:val="24"/>
        </w:rPr>
        <w:t xml:space="preserve"> </w:t>
      </w:r>
    </w:p>
    <w:p w14:paraId="2F7F25DC" w14:textId="77777777" w:rsidR="00D220B3" w:rsidRDefault="00D54C22">
      <w:pPr>
        <w:rPr>
          <w:color w:val="212121"/>
          <w:sz w:val="24"/>
          <w:szCs w:val="24"/>
        </w:rPr>
      </w:pPr>
      <w:r>
        <w:rPr>
          <w:color w:val="212121"/>
          <w:sz w:val="24"/>
          <w:szCs w:val="24"/>
        </w:rPr>
        <w:lastRenderedPageBreak/>
        <w:t xml:space="preserve">Would you be in favor of Calvary UMC approving this statement as a church policy? </w:t>
      </w:r>
    </w:p>
    <w:p w14:paraId="2F7F25DD" w14:textId="77777777" w:rsidR="00D220B3" w:rsidRDefault="00D54C22">
      <w:pPr>
        <w:rPr>
          <w:color w:val="212121"/>
          <w:sz w:val="24"/>
          <w:szCs w:val="24"/>
        </w:rPr>
      </w:pPr>
      <w:r>
        <w:rPr>
          <w:color w:val="212121"/>
          <w:sz w:val="24"/>
          <w:szCs w:val="24"/>
        </w:rPr>
        <w:t>Please circle the number under the item that best reflects your opinion:</w:t>
      </w:r>
    </w:p>
    <w:p w14:paraId="2F7F25DE" w14:textId="77777777" w:rsidR="00D220B3" w:rsidRDefault="00D220B3">
      <w:pPr>
        <w:rPr>
          <w:color w:val="212121"/>
          <w:sz w:val="24"/>
          <w:szCs w:val="24"/>
        </w:rPr>
      </w:pPr>
    </w:p>
    <w:p w14:paraId="2F7F25DF" w14:textId="5C2DC22C" w:rsidR="00D220B3" w:rsidRDefault="00D54C22">
      <w:pPr>
        <w:rPr>
          <w:color w:val="212121"/>
          <w:sz w:val="24"/>
          <w:szCs w:val="24"/>
        </w:rPr>
      </w:pPr>
      <w:r>
        <w:rPr>
          <w:color w:val="212121"/>
          <w:sz w:val="24"/>
          <w:szCs w:val="24"/>
        </w:rPr>
        <w:t xml:space="preserve">        Not in favor                                      neutral                                                  </w:t>
      </w:r>
      <w:proofErr w:type="gramStart"/>
      <w:r w:rsidR="00313650">
        <w:rPr>
          <w:color w:val="212121"/>
          <w:sz w:val="24"/>
          <w:szCs w:val="24"/>
        </w:rPr>
        <w:t>I</w:t>
      </w:r>
      <w:r>
        <w:rPr>
          <w:color w:val="212121"/>
          <w:sz w:val="24"/>
          <w:szCs w:val="24"/>
        </w:rPr>
        <w:t>n</w:t>
      </w:r>
      <w:proofErr w:type="gramEnd"/>
      <w:r>
        <w:rPr>
          <w:color w:val="212121"/>
          <w:sz w:val="24"/>
          <w:szCs w:val="24"/>
        </w:rPr>
        <w:t xml:space="preserve"> favor</w:t>
      </w:r>
    </w:p>
    <w:p w14:paraId="2F7F25E0" w14:textId="77777777" w:rsidR="00D220B3" w:rsidRDefault="00D54C22">
      <w:pPr>
        <w:rPr>
          <w:color w:val="212121"/>
          <w:sz w:val="24"/>
          <w:szCs w:val="24"/>
        </w:rPr>
      </w:pPr>
      <w:r>
        <w:rPr>
          <w:color w:val="212121"/>
          <w:sz w:val="24"/>
          <w:szCs w:val="24"/>
        </w:rPr>
        <w:t xml:space="preserve">            1                           2           </w:t>
      </w:r>
      <w:r>
        <w:rPr>
          <w:color w:val="212121"/>
          <w:sz w:val="24"/>
          <w:szCs w:val="24"/>
        </w:rPr>
        <w:tab/>
        <w:t xml:space="preserve">      3           </w:t>
      </w:r>
      <w:r>
        <w:rPr>
          <w:color w:val="212121"/>
          <w:sz w:val="24"/>
          <w:szCs w:val="24"/>
        </w:rPr>
        <w:tab/>
        <w:t xml:space="preserve">            4                    </w:t>
      </w:r>
      <w:r>
        <w:rPr>
          <w:color w:val="212121"/>
          <w:sz w:val="24"/>
          <w:szCs w:val="24"/>
        </w:rPr>
        <w:tab/>
        <w:t>5</w:t>
      </w:r>
    </w:p>
    <w:p w14:paraId="2F7F25E1" w14:textId="77777777" w:rsidR="00D220B3" w:rsidRDefault="00D220B3">
      <w:pPr>
        <w:ind w:firstLine="20"/>
        <w:rPr>
          <w:color w:val="212121"/>
          <w:sz w:val="24"/>
          <w:szCs w:val="24"/>
        </w:rPr>
      </w:pPr>
    </w:p>
    <w:p w14:paraId="2F7F25E3" w14:textId="6E221413" w:rsidR="00D220B3" w:rsidRDefault="00D54C22">
      <w:pPr>
        <w:rPr>
          <w:color w:val="212121"/>
          <w:sz w:val="24"/>
          <w:szCs w:val="24"/>
        </w:rPr>
      </w:pPr>
      <w:r>
        <w:rPr>
          <w:color w:val="212121"/>
          <w:sz w:val="24"/>
          <w:szCs w:val="24"/>
        </w:rPr>
        <w:t xml:space="preserve"> </w:t>
      </w:r>
    </w:p>
    <w:p w14:paraId="2F7F25E4" w14:textId="77777777" w:rsidR="00D220B3" w:rsidRDefault="00D54C22">
      <w:pPr>
        <w:rPr>
          <w:color w:val="212121"/>
          <w:sz w:val="24"/>
          <w:szCs w:val="24"/>
        </w:rPr>
      </w:pPr>
      <w:r>
        <w:rPr>
          <w:color w:val="212121"/>
          <w:sz w:val="24"/>
          <w:szCs w:val="24"/>
        </w:rPr>
        <w:t>What are your questions, thoughts, comments about this statement?</w:t>
      </w:r>
    </w:p>
    <w:p w14:paraId="2F7F25E5" w14:textId="77777777" w:rsidR="00D220B3" w:rsidRDefault="00D54C22">
      <w:pPr>
        <w:rPr>
          <w:color w:val="212121"/>
          <w:sz w:val="24"/>
          <w:szCs w:val="24"/>
        </w:rPr>
      </w:pPr>
      <w:r>
        <w:rPr>
          <w:color w:val="212121"/>
          <w:sz w:val="24"/>
          <w:szCs w:val="24"/>
        </w:rPr>
        <w:t xml:space="preserve"> </w:t>
      </w:r>
    </w:p>
    <w:p w14:paraId="2F7F25E6" w14:textId="77777777" w:rsidR="00D220B3" w:rsidRDefault="00D220B3">
      <w:pPr>
        <w:rPr>
          <w:color w:val="212121"/>
          <w:sz w:val="24"/>
          <w:szCs w:val="24"/>
        </w:rPr>
      </w:pPr>
    </w:p>
    <w:p w14:paraId="2F7F25E7" w14:textId="77777777" w:rsidR="00D220B3" w:rsidRDefault="00D220B3">
      <w:pPr>
        <w:rPr>
          <w:color w:val="212121"/>
          <w:sz w:val="24"/>
          <w:szCs w:val="24"/>
        </w:rPr>
      </w:pPr>
    </w:p>
    <w:p w14:paraId="2F7F25E8" w14:textId="77777777" w:rsidR="00D220B3" w:rsidRDefault="00D220B3">
      <w:pPr>
        <w:rPr>
          <w:color w:val="212121"/>
          <w:sz w:val="24"/>
          <w:szCs w:val="24"/>
        </w:rPr>
      </w:pPr>
    </w:p>
    <w:p w14:paraId="3EA1DBDA" w14:textId="77777777" w:rsidR="00313650" w:rsidRDefault="00313650">
      <w:pPr>
        <w:rPr>
          <w:color w:val="212121"/>
          <w:sz w:val="24"/>
          <w:szCs w:val="24"/>
        </w:rPr>
      </w:pPr>
    </w:p>
    <w:p w14:paraId="4E725F6C" w14:textId="77777777" w:rsidR="00313650" w:rsidRDefault="00313650">
      <w:pPr>
        <w:rPr>
          <w:color w:val="212121"/>
          <w:sz w:val="24"/>
          <w:szCs w:val="24"/>
        </w:rPr>
      </w:pPr>
    </w:p>
    <w:p w14:paraId="2F7F25E9" w14:textId="77777777" w:rsidR="00D220B3" w:rsidRDefault="00D54C22">
      <w:pPr>
        <w:rPr>
          <w:color w:val="212121"/>
          <w:sz w:val="24"/>
          <w:szCs w:val="24"/>
        </w:rPr>
      </w:pPr>
      <w:r>
        <w:rPr>
          <w:color w:val="212121"/>
          <w:sz w:val="24"/>
          <w:szCs w:val="24"/>
        </w:rPr>
        <w:t xml:space="preserve"> </w:t>
      </w:r>
    </w:p>
    <w:p w14:paraId="2F7F25EA" w14:textId="77777777" w:rsidR="00D220B3" w:rsidRDefault="00D220B3">
      <w:pPr>
        <w:rPr>
          <w:color w:val="212121"/>
          <w:sz w:val="24"/>
          <w:szCs w:val="24"/>
        </w:rPr>
      </w:pPr>
    </w:p>
    <w:p w14:paraId="2F7F25EB" w14:textId="77777777" w:rsidR="00D220B3" w:rsidRDefault="00D54C22">
      <w:pPr>
        <w:rPr>
          <w:color w:val="212121"/>
          <w:sz w:val="24"/>
          <w:szCs w:val="24"/>
        </w:rPr>
      </w:pPr>
      <w:r>
        <w:rPr>
          <w:color w:val="212121"/>
          <w:sz w:val="24"/>
          <w:szCs w:val="24"/>
        </w:rPr>
        <w:t xml:space="preserve">This survey will be distributed in various ways throughout the congregation. Everyone is encouraged to respond by March 9. A box in the fellowship hall will be provided for this purpose or you can send your response to us by mail (Calvary UMC, 131 W. 2nd St, Frederick, MD 21701) or scan and send to </w:t>
      </w:r>
      <w:hyperlink r:id="rId5">
        <w:r w:rsidR="00D220B3">
          <w:rPr>
            <w:color w:val="1155CC"/>
            <w:sz w:val="24"/>
            <w:szCs w:val="24"/>
            <w:u w:val="single"/>
          </w:rPr>
          <w:t>office@calvaryumc.org</w:t>
        </w:r>
      </w:hyperlink>
      <w:r>
        <w:rPr>
          <w:color w:val="212121"/>
          <w:sz w:val="24"/>
          <w:szCs w:val="24"/>
        </w:rPr>
        <w:t>.</w:t>
      </w:r>
    </w:p>
    <w:p w14:paraId="2F7F25EC" w14:textId="77777777" w:rsidR="00D220B3" w:rsidRDefault="00D54C22">
      <w:pPr>
        <w:rPr>
          <w:color w:val="212121"/>
          <w:sz w:val="24"/>
          <w:szCs w:val="24"/>
        </w:rPr>
      </w:pPr>
      <w:r>
        <w:rPr>
          <w:color w:val="212121"/>
          <w:sz w:val="24"/>
          <w:szCs w:val="24"/>
        </w:rPr>
        <w:t xml:space="preserve"> </w:t>
      </w:r>
    </w:p>
    <w:p w14:paraId="2F7F25ED" w14:textId="77777777" w:rsidR="00D220B3" w:rsidRDefault="00D54C22">
      <w:pPr>
        <w:rPr>
          <w:color w:val="212121"/>
          <w:sz w:val="24"/>
          <w:szCs w:val="24"/>
        </w:rPr>
      </w:pPr>
      <w:r>
        <w:rPr>
          <w:color w:val="212121"/>
          <w:sz w:val="24"/>
          <w:szCs w:val="24"/>
        </w:rPr>
        <w:t xml:space="preserve">You are welcome to provide your name or remain anonymous. Please provide just one set of responses per person. You can make as many comments as you wish to guide the team in this process.  </w:t>
      </w:r>
    </w:p>
    <w:p w14:paraId="2F7F25EE" w14:textId="77777777" w:rsidR="00D220B3" w:rsidRDefault="00D54C22">
      <w:pPr>
        <w:rPr>
          <w:color w:val="212121"/>
          <w:sz w:val="24"/>
          <w:szCs w:val="24"/>
        </w:rPr>
      </w:pPr>
      <w:r>
        <w:rPr>
          <w:color w:val="212121"/>
          <w:sz w:val="24"/>
          <w:szCs w:val="24"/>
        </w:rPr>
        <w:t xml:space="preserve"> </w:t>
      </w:r>
    </w:p>
    <w:p w14:paraId="2F7F25EF" w14:textId="77777777" w:rsidR="00D220B3" w:rsidRDefault="00D54C2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F7F25F0" w14:textId="77777777" w:rsidR="00D220B3" w:rsidRDefault="00D54C22">
      <w:pPr>
        <w:rPr>
          <w:sz w:val="24"/>
          <w:szCs w:val="24"/>
        </w:rPr>
      </w:pPr>
      <w:r>
        <w:rPr>
          <w:sz w:val="24"/>
          <w:szCs w:val="24"/>
        </w:rPr>
        <w:t xml:space="preserve"> </w:t>
      </w:r>
    </w:p>
    <w:p w14:paraId="2F7F25F1" w14:textId="77777777" w:rsidR="00D220B3" w:rsidRDefault="00D220B3"/>
    <w:sectPr w:rsidR="00D220B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D77931"/>
    <w:multiLevelType w:val="multilevel"/>
    <w:tmpl w:val="4C18AF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33506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0B3"/>
    <w:rsid w:val="00020B37"/>
    <w:rsid w:val="000E43F3"/>
    <w:rsid w:val="000F46D3"/>
    <w:rsid w:val="001735A7"/>
    <w:rsid w:val="001D70BE"/>
    <w:rsid w:val="00220A5A"/>
    <w:rsid w:val="00222826"/>
    <w:rsid w:val="00246722"/>
    <w:rsid w:val="0029797E"/>
    <w:rsid w:val="00313650"/>
    <w:rsid w:val="00321450"/>
    <w:rsid w:val="00322822"/>
    <w:rsid w:val="003E1D99"/>
    <w:rsid w:val="00410E81"/>
    <w:rsid w:val="004F1CCE"/>
    <w:rsid w:val="00504732"/>
    <w:rsid w:val="005A6BA2"/>
    <w:rsid w:val="0065341F"/>
    <w:rsid w:val="0068180F"/>
    <w:rsid w:val="00714818"/>
    <w:rsid w:val="007171B2"/>
    <w:rsid w:val="00786A74"/>
    <w:rsid w:val="007B5101"/>
    <w:rsid w:val="008105EC"/>
    <w:rsid w:val="008559DF"/>
    <w:rsid w:val="00993DB9"/>
    <w:rsid w:val="00A53505"/>
    <w:rsid w:val="00C06FC6"/>
    <w:rsid w:val="00C10E0B"/>
    <w:rsid w:val="00C354C8"/>
    <w:rsid w:val="00C40772"/>
    <w:rsid w:val="00CE1B82"/>
    <w:rsid w:val="00D220B3"/>
    <w:rsid w:val="00D54C22"/>
    <w:rsid w:val="00D556A3"/>
    <w:rsid w:val="00DA5E7A"/>
    <w:rsid w:val="00E40063"/>
    <w:rsid w:val="00E6440A"/>
    <w:rsid w:val="00E92F0E"/>
    <w:rsid w:val="00E96906"/>
    <w:rsid w:val="00E97E8C"/>
    <w:rsid w:val="00F57497"/>
    <w:rsid w:val="00FA0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F25C3"/>
  <w15:docId w15:val="{E57F7E67-6136-4599-AEC3-872FB0F70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calvaryum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2629</Characters>
  <Application>Microsoft Office Word</Application>
  <DocSecurity>0</DocSecurity>
  <Lines>21</Lines>
  <Paragraphs>6</Paragraphs>
  <ScaleCrop>false</ScaleCrop>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Steve Larsen</cp:lastModifiedBy>
  <cp:revision>2</cp:revision>
  <cp:lastPrinted>2025-02-16T14:27:00Z</cp:lastPrinted>
  <dcterms:created xsi:type="dcterms:W3CDTF">2025-02-25T18:07:00Z</dcterms:created>
  <dcterms:modified xsi:type="dcterms:W3CDTF">2025-02-25T18:07:00Z</dcterms:modified>
</cp:coreProperties>
</file>